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6DF" w:rsidRPr="00660878" w:rsidRDefault="00892082" w:rsidP="00660878">
      <w:pPr>
        <w:spacing w:after="0" w:line="240" w:lineRule="auto"/>
        <w:jc w:val="center"/>
        <w:rPr>
          <w:rFonts w:cs="Times New Roman"/>
          <w:b/>
          <w:color w:val="002060"/>
          <w:sz w:val="28"/>
          <w:szCs w:val="28"/>
        </w:rPr>
      </w:pPr>
      <w:r w:rsidRPr="00660878">
        <w:rPr>
          <w:rFonts w:cs="Times New Roman"/>
          <w:b/>
          <w:color w:val="002060"/>
          <w:sz w:val="28"/>
          <w:szCs w:val="28"/>
        </w:rPr>
        <w:t>CỘNG HÒA XÃ HỘI CHỦ NGHĨA VIỆT NAM</w:t>
      </w:r>
    </w:p>
    <w:p w:rsidR="00892082" w:rsidRPr="00660878" w:rsidRDefault="00892082" w:rsidP="00660878">
      <w:pPr>
        <w:spacing w:after="0" w:line="240" w:lineRule="auto"/>
        <w:jc w:val="center"/>
        <w:rPr>
          <w:rFonts w:cs="Times New Roman"/>
          <w:b/>
          <w:color w:val="002060"/>
          <w:sz w:val="28"/>
          <w:szCs w:val="28"/>
        </w:rPr>
      </w:pPr>
      <w:r w:rsidRPr="00660878">
        <w:rPr>
          <w:rFonts w:cs="Times New Roman"/>
          <w:b/>
          <w:color w:val="002060"/>
          <w:sz w:val="28"/>
          <w:szCs w:val="28"/>
        </w:rPr>
        <w:t>Độc lập – Tự do – Hạnh phúc</w:t>
      </w:r>
    </w:p>
    <w:p w:rsidR="00892082" w:rsidRPr="00660878" w:rsidRDefault="00892082" w:rsidP="00892082">
      <w:pPr>
        <w:spacing w:before="60" w:after="60" w:line="240" w:lineRule="auto"/>
        <w:jc w:val="center"/>
        <w:rPr>
          <w:rFonts w:cs="Times New Roman"/>
          <w:b/>
          <w:color w:val="002060"/>
          <w:sz w:val="28"/>
          <w:szCs w:val="28"/>
        </w:rPr>
      </w:pPr>
      <w:r w:rsidRPr="00660878">
        <w:rPr>
          <w:rFonts w:cs="Times New Roman"/>
          <w:b/>
          <w:color w:val="002060"/>
          <w:sz w:val="28"/>
          <w:szCs w:val="28"/>
        </w:rPr>
        <w:t>---------------------------</w:t>
      </w:r>
    </w:p>
    <w:p w:rsidR="00892082" w:rsidRPr="00660878" w:rsidRDefault="00892082" w:rsidP="00892082">
      <w:pPr>
        <w:spacing w:before="60" w:after="60" w:line="240" w:lineRule="auto"/>
        <w:jc w:val="center"/>
        <w:rPr>
          <w:rFonts w:cs="Times New Roman"/>
          <w:b/>
          <w:color w:val="002060"/>
          <w:sz w:val="28"/>
          <w:szCs w:val="28"/>
        </w:rPr>
      </w:pPr>
    </w:p>
    <w:p w:rsidR="00892082" w:rsidRPr="00660878" w:rsidRDefault="00892082" w:rsidP="00660878">
      <w:pPr>
        <w:spacing w:after="0" w:line="240" w:lineRule="auto"/>
        <w:jc w:val="center"/>
        <w:rPr>
          <w:rFonts w:cs="Times New Roman"/>
          <w:b/>
          <w:color w:val="002060"/>
          <w:sz w:val="28"/>
          <w:szCs w:val="28"/>
        </w:rPr>
      </w:pPr>
      <w:r w:rsidRPr="00660878">
        <w:rPr>
          <w:rFonts w:cs="Times New Roman"/>
          <w:b/>
          <w:color w:val="002060"/>
          <w:sz w:val="28"/>
          <w:szCs w:val="28"/>
        </w:rPr>
        <w:t xml:space="preserve">PHỤ LỤC HỢP ĐỒNG </w:t>
      </w:r>
      <w:r w:rsidR="002355E3">
        <w:rPr>
          <w:rFonts w:cs="Times New Roman"/>
          <w:b/>
          <w:color w:val="002060"/>
          <w:sz w:val="28"/>
          <w:szCs w:val="28"/>
        </w:rPr>
        <w:t>……</w:t>
      </w:r>
    </w:p>
    <w:p w:rsidR="00892082" w:rsidRPr="00660878" w:rsidRDefault="00892082" w:rsidP="00660878">
      <w:pPr>
        <w:spacing w:after="0" w:line="240" w:lineRule="auto"/>
        <w:jc w:val="center"/>
        <w:rPr>
          <w:rFonts w:cs="Times New Roman"/>
          <w:b/>
          <w:color w:val="002060"/>
          <w:sz w:val="28"/>
          <w:szCs w:val="28"/>
        </w:rPr>
      </w:pPr>
      <w:r w:rsidRPr="00660878">
        <w:rPr>
          <w:rFonts w:cs="Times New Roman"/>
          <w:b/>
          <w:color w:val="002060"/>
          <w:sz w:val="28"/>
          <w:szCs w:val="28"/>
        </w:rPr>
        <w:t>Số: ……PL/</w:t>
      </w:r>
      <w:r w:rsidR="002355E3">
        <w:rPr>
          <w:rFonts w:cs="Times New Roman"/>
          <w:b/>
          <w:color w:val="002060"/>
          <w:sz w:val="28"/>
          <w:szCs w:val="28"/>
        </w:rPr>
        <w:t>CEVPHARMA</w:t>
      </w:r>
    </w:p>
    <w:p w:rsidR="00892082" w:rsidRPr="00660878" w:rsidRDefault="00892082" w:rsidP="00892082">
      <w:pPr>
        <w:spacing w:before="60" w:after="60" w:line="240" w:lineRule="auto"/>
        <w:ind w:firstLine="680"/>
        <w:jc w:val="both"/>
        <w:rPr>
          <w:rFonts w:cs="Times New Roman"/>
          <w:i/>
          <w:color w:val="002060"/>
          <w:sz w:val="28"/>
          <w:szCs w:val="28"/>
        </w:rPr>
      </w:pPr>
    </w:p>
    <w:p w:rsidR="00892082" w:rsidRPr="00660878" w:rsidRDefault="00892082" w:rsidP="00892082">
      <w:pPr>
        <w:spacing w:before="60" w:after="60" w:line="240" w:lineRule="auto"/>
        <w:ind w:firstLine="680"/>
        <w:jc w:val="both"/>
        <w:rPr>
          <w:rFonts w:cs="Times New Roman"/>
          <w:i/>
          <w:color w:val="002060"/>
          <w:sz w:val="28"/>
          <w:szCs w:val="28"/>
        </w:rPr>
      </w:pPr>
      <w:r w:rsidRPr="00660878">
        <w:rPr>
          <w:rFonts w:cs="Times New Roman"/>
          <w:i/>
          <w:color w:val="002060"/>
          <w:sz w:val="28"/>
          <w:szCs w:val="28"/>
        </w:rPr>
        <w:t xml:space="preserve">- Căn cứ Hợp đồng </w:t>
      </w:r>
      <w:r w:rsidR="002355E3" w:rsidRPr="00AE7DFB">
        <w:rPr>
          <w:rFonts w:cs="Times New Roman"/>
          <w:i/>
          <w:color w:val="7030A0"/>
          <w:sz w:val="28"/>
          <w:szCs w:val="28"/>
        </w:rPr>
        <w:t>……</w:t>
      </w:r>
      <w:r w:rsidRPr="00AE7DFB">
        <w:rPr>
          <w:rFonts w:cs="Times New Roman"/>
          <w:i/>
          <w:color w:val="7030A0"/>
          <w:sz w:val="28"/>
          <w:szCs w:val="28"/>
        </w:rPr>
        <w:t xml:space="preserve">ký ngày </w:t>
      </w:r>
      <w:r w:rsidR="002355E3" w:rsidRPr="00AE7DFB">
        <w:rPr>
          <w:rFonts w:cs="Times New Roman"/>
          <w:i/>
          <w:color w:val="7030A0"/>
          <w:sz w:val="28"/>
          <w:szCs w:val="28"/>
        </w:rPr>
        <w:t>…</w:t>
      </w:r>
      <w:r w:rsidRPr="00AE7DFB">
        <w:rPr>
          <w:rFonts w:cs="Times New Roman"/>
          <w:i/>
          <w:color w:val="7030A0"/>
          <w:sz w:val="28"/>
          <w:szCs w:val="28"/>
        </w:rPr>
        <w:t>/</w:t>
      </w:r>
      <w:r w:rsidR="002355E3" w:rsidRPr="00AE7DFB">
        <w:rPr>
          <w:rFonts w:cs="Times New Roman"/>
          <w:i/>
          <w:color w:val="7030A0"/>
          <w:sz w:val="28"/>
          <w:szCs w:val="28"/>
        </w:rPr>
        <w:t>….</w:t>
      </w:r>
      <w:r w:rsidRPr="00AE7DFB">
        <w:rPr>
          <w:rFonts w:cs="Times New Roman"/>
          <w:i/>
          <w:color w:val="7030A0"/>
          <w:sz w:val="28"/>
          <w:szCs w:val="28"/>
        </w:rPr>
        <w:t>/202</w:t>
      </w:r>
      <w:r w:rsidR="002355E3" w:rsidRPr="00AE7DFB">
        <w:rPr>
          <w:rFonts w:cs="Times New Roman"/>
          <w:i/>
          <w:color w:val="7030A0"/>
          <w:sz w:val="28"/>
          <w:szCs w:val="28"/>
        </w:rPr>
        <w:t>…</w:t>
      </w:r>
      <w:r w:rsidRPr="00AE7DFB">
        <w:rPr>
          <w:rFonts w:cs="Times New Roman"/>
          <w:i/>
          <w:color w:val="7030A0"/>
          <w:sz w:val="28"/>
          <w:szCs w:val="28"/>
        </w:rPr>
        <w:t xml:space="preserve"> </w:t>
      </w:r>
      <w:r w:rsidRPr="00660878">
        <w:rPr>
          <w:rFonts w:cs="Times New Roman"/>
          <w:i/>
          <w:color w:val="002060"/>
          <w:sz w:val="28"/>
          <w:szCs w:val="28"/>
        </w:rPr>
        <w:t>giữa Công ty TNHH – Trung tâm phân phối Dược phẩm Vimedimex</w:t>
      </w:r>
      <w:r w:rsidR="00E02920">
        <w:rPr>
          <w:rFonts w:cs="Times New Roman"/>
          <w:i/>
          <w:color w:val="002060"/>
          <w:sz w:val="28"/>
          <w:szCs w:val="28"/>
        </w:rPr>
        <w:t xml:space="preserve"> và </w:t>
      </w:r>
      <w:r w:rsidR="00E02920" w:rsidRPr="00AE7DFB">
        <w:rPr>
          <w:rFonts w:cs="Times New Roman"/>
          <w:i/>
          <w:color w:val="7030A0"/>
          <w:sz w:val="28"/>
          <w:szCs w:val="28"/>
        </w:rPr>
        <w:t>Công ty ………</w:t>
      </w:r>
      <w:r w:rsidRPr="00AE7DFB">
        <w:rPr>
          <w:rFonts w:cs="Times New Roman"/>
          <w:i/>
          <w:color w:val="7030A0"/>
          <w:sz w:val="28"/>
          <w:szCs w:val="28"/>
        </w:rPr>
        <w:t xml:space="preserve"> </w:t>
      </w:r>
      <w:r w:rsidRPr="00660878">
        <w:rPr>
          <w:rFonts w:cs="Times New Roman"/>
          <w:i/>
          <w:color w:val="002060"/>
          <w:sz w:val="28"/>
          <w:szCs w:val="28"/>
        </w:rPr>
        <w:t>(</w:t>
      </w:r>
      <w:proofErr w:type="gramStart"/>
      <w:r w:rsidRPr="00660878">
        <w:rPr>
          <w:rFonts w:cs="Times New Roman"/>
          <w:i/>
          <w:color w:val="002060"/>
          <w:sz w:val="28"/>
          <w:szCs w:val="28"/>
        </w:rPr>
        <w:t>sau</w:t>
      </w:r>
      <w:proofErr w:type="gramEnd"/>
      <w:r w:rsidRPr="00660878">
        <w:rPr>
          <w:rFonts w:cs="Times New Roman"/>
          <w:i/>
          <w:color w:val="002060"/>
          <w:sz w:val="28"/>
          <w:szCs w:val="28"/>
        </w:rPr>
        <w:t xml:space="preserve"> đây gọi tắt là “</w:t>
      </w:r>
      <w:r w:rsidRPr="00660878">
        <w:rPr>
          <w:rFonts w:cs="Times New Roman"/>
          <w:b/>
          <w:i/>
          <w:color w:val="002060"/>
          <w:sz w:val="28"/>
          <w:szCs w:val="28"/>
        </w:rPr>
        <w:t>Hợp Đồ</w:t>
      </w:r>
      <w:r w:rsidR="00E325F1" w:rsidRPr="00660878">
        <w:rPr>
          <w:rFonts w:cs="Times New Roman"/>
          <w:b/>
          <w:i/>
          <w:color w:val="002060"/>
          <w:sz w:val="28"/>
          <w:szCs w:val="28"/>
        </w:rPr>
        <w:t>ng”</w:t>
      </w:r>
      <w:r w:rsidRPr="00660878">
        <w:rPr>
          <w:rFonts w:cs="Times New Roman"/>
          <w:i/>
          <w:color w:val="002060"/>
          <w:sz w:val="28"/>
          <w:szCs w:val="28"/>
        </w:rPr>
        <w:t>);</w:t>
      </w:r>
    </w:p>
    <w:p w:rsidR="00892082" w:rsidRPr="00660878" w:rsidRDefault="00892082" w:rsidP="00892082">
      <w:pPr>
        <w:spacing w:before="60" w:after="60" w:line="240" w:lineRule="auto"/>
        <w:ind w:firstLine="680"/>
        <w:jc w:val="both"/>
        <w:rPr>
          <w:rFonts w:cs="Times New Roman"/>
          <w:i/>
          <w:color w:val="002060"/>
          <w:sz w:val="28"/>
          <w:szCs w:val="28"/>
        </w:rPr>
      </w:pPr>
      <w:r w:rsidRPr="00660878">
        <w:rPr>
          <w:rFonts w:cs="Times New Roman"/>
          <w:i/>
          <w:color w:val="002060"/>
          <w:sz w:val="28"/>
          <w:szCs w:val="28"/>
        </w:rPr>
        <w:t>- Căn cứ vào khả năng và nhu cầu của Hai Bên</w:t>
      </w:r>
      <w:r w:rsidR="00AE7DFB">
        <w:rPr>
          <w:rFonts w:cs="Times New Roman"/>
          <w:i/>
          <w:color w:val="002060"/>
          <w:sz w:val="28"/>
          <w:szCs w:val="28"/>
        </w:rPr>
        <w:t>.</w:t>
      </w:r>
    </w:p>
    <w:p w:rsidR="00892082" w:rsidRPr="00660878" w:rsidRDefault="00892082" w:rsidP="00892082">
      <w:pPr>
        <w:spacing w:before="60" w:after="60" w:line="240" w:lineRule="auto"/>
        <w:ind w:firstLine="680"/>
        <w:jc w:val="both"/>
        <w:rPr>
          <w:rFonts w:eastAsia="Times New Roman" w:cs="Times New Roman"/>
          <w:i/>
          <w:color w:val="002060"/>
          <w:sz w:val="28"/>
          <w:szCs w:val="28"/>
        </w:rPr>
      </w:pPr>
    </w:p>
    <w:p w:rsidR="00892082" w:rsidRPr="00660878" w:rsidRDefault="00892082" w:rsidP="00892082">
      <w:pPr>
        <w:spacing w:before="60" w:after="60" w:line="240" w:lineRule="auto"/>
        <w:ind w:firstLine="680"/>
        <w:jc w:val="both"/>
        <w:rPr>
          <w:rFonts w:eastAsia="Times New Roman" w:cs="Times New Roman"/>
          <w:b/>
          <w:iCs/>
          <w:color w:val="002060"/>
          <w:sz w:val="28"/>
          <w:szCs w:val="28"/>
        </w:rPr>
      </w:pPr>
      <w:r w:rsidRPr="00AE7DFB">
        <w:rPr>
          <w:rFonts w:eastAsia="Times New Roman" w:cs="Times New Roman"/>
          <w:b/>
          <w:color w:val="7030A0"/>
          <w:sz w:val="28"/>
          <w:szCs w:val="28"/>
        </w:rPr>
        <w:t xml:space="preserve">Hôm nay, ngày </w:t>
      </w:r>
      <w:r w:rsidR="00E02920" w:rsidRPr="00AE7DFB">
        <w:rPr>
          <w:rFonts w:eastAsia="Times New Roman" w:cs="Times New Roman"/>
          <w:b/>
          <w:color w:val="7030A0"/>
          <w:sz w:val="28"/>
          <w:szCs w:val="28"/>
        </w:rPr>
        <w:t>…</w:t>
      </w:r>
      <w:r w:rsidRPr="00AE7DFB">
        <w:rPr>
          <w:rFonts w:eastAsia="Times New Roman" w:cs="Times New Roman"/>
          <w:b/>
          <w:color w:val="7030A0"/>
          <w:sz w:val="28"/>
          <w:szCs w:val="28"/>
        </w:rPr>
        <w:t xml:space="preserve"> tháng </w:t>
      </w:r>
      <w:r w:rsidR="00E02920" w:rsidRPr="00AE7DFB">
        <w:rPr>
          <w:rFonts w:eastAsia="Times New Roman" w:cs="Times New Roman"/>
          <w:b/>
          <w:color w:val="7030A0"/>
          <w:sz w:val="28"/>
          <w:szCs w:val="28"/>
        </w:rPr>
        <w:t>….</w:t>
      </w:r>
      <w:r w:rsidRPr="00AE7DFB">
        <w:rPr>
          <w:rFonts w:eastAsia="Times New Roman" w:cs="Times New Roman"/>
          <w:b/>
          <w:color w:val="7030A0"/>
          <w:sz w:val="28"/>
          <w:szCs w:val="28"/>
        </w:rPr>
        <w:t xml:space="preserve"> năm 202</w:t>
      </w:r>
      <w:r w:rsidR="00E02920" w:rsidRPr="00AE7DFB">
        <w:rPr>
          <w:rFonts w:eastAsia="Times New Roman" w:cs="Times New Roman"/>
          <w:b/>
          <w:color w:val="7030A0"/>
          <w:sz w:val="28"/>
          <w:szCs w:val="28"/>
        </w:rPr>
        <w:t>….</w:t>
      </w:r>
      <w:r w:rsidRPr="00AE7DFB">
        <w:rPr>
          <w:rFonts w:eastAsia="Times New Roman" w:cs="Times New Roman"/>
          <w:b/>
          <w:color w:val="7030A0"/>
          <w:sz w:val="28"/>
          <w:szCs w:val="28"/>
        </w:rPr>
        <w:t>,</w:t>
      </w:r>
      <w:r w:rsidRPr="00660878">
        <w:rPr>
          <w:rFonts w:eastAsia="Times New Roman" w:cs="Times New Roman"/>
          <w:b/>
          <w:color w:val="002060"/>
          <w:sz w:val="28"/>
          <w:szCs w:val="28"/>
        </w:rPr>
        <w:t xml:space="preserve"> tại trụ sở </w:t>
      </w:r>
      <w:r w:rsidR="00E02920">
        <w:rPr>
          <w:rFonts w:eastAsia="Times New Roman" w:cs="Times New Roman"/>
          <w:b/>
          <w:color w:val="002060"/>
          <w:sz w:val="28"/>
          <w:szCs w:val="28"/>
        </w:rPr>
        <w:t xml:space="preserve">tầng 1, CT3 Mễ Trì, </w:t>
      </w:r>
      <w:r w:rsidR="00E02920" w:rsidRPr="00E02920">
        <w:rPr>
          <w:rFonts w:cs="Times New Roman"/>
          <w:b/>
          <w:color w:val="002060"/>
          <w:sz w:val="28"/>
          <w:szCs w:val="28"/>
        </w:rPr>
        <w:t>phường Mễ Trì Thượng, quận Nam Từ Liêm, Thành phố Hà Nội</w:t>
      </w:r>
      <w:r w:rsidR="00E02920" w:rsidRPr="00660878">
        <w:rPr>
          <w:rFonts w:eastAsia="Times New Roman" w:cs="Times New Roman"/>
          <w:b/>
          <w:iCs/>
          <w:color w:val="002060"/>
          <w:sz w:val="28"/>
          <w:szCs w:val="28"/>
        </w:rPr>
        <w:t xml:space="preserve"> </w:t>
      </w:r>
      <w:r w:rsidRPr="00660878">
        <w:rPr>
          <w:rFonts w:eastAsia="Times New Roman" w:cs="Times New Roman"/>
          <w:b/>
          <w:iCs/>
          <w:color w:val="002060"/>
          <w:sz w:val="28"/>
          <w:szCs w:val="28"/>
        </w:rPr>
        <w:t>đại diện hai bên gồm có: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310"/>
        <w:gridCol w:w="6926"/>
      </w:tblGrid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b/>
                <w:color w:val="002060"/>
                <w:sz w:val="28"/>
                <w:szCs w:val="28"/>
              </w:rPr>
              <w:t>BÊN THUÊ TƯ VẤN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b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b/>
                <w:color w:val="002060"/>
                <w:sz w:val="28"/>
                <w:szCs w:val="28"/>
              </w:rPr>
              <w:t>CÔNG TY TNHH – TRUNG TÂM PHÂN PHỐI DƯỢC PHẨM VIMEDIMEX</w:t>
            </w: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Mã số thuế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0104259550</w:t>
            </w: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Địa chỉ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Tầng 1, Tòa CT3A Mễ Trì, phường Mễ Trì Thượng, quận Nam Từ Liêm, Thành phố Hà Nội</w:t>
            </w: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Điện thoại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Đại diện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660878" w:rsidRDefault="00892082" w:rsidP="00365E53">
            <w:pPr>
              <w:spacing w:before="60" w:after="60"/>
              <w:rPr>
                <w:rFonts w:cs="Times New Roman"/>
                <w:b/>
                <w:color w:val="002060"/>
                <w:sz w:val="28"/>
                <w:szCs w:val="28"/>
              </w:rPr>
            </w:pP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Chức vụ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jc w:val="right"/>
              <w:rPr>
                <w:rFonts w:cs="Times New Roman"/>
                <w:color w:val="002060"/>
                <w:sz w:val="28"/>
                <w:szCs w:val="28"/>
              </w:rPr>
            </w:pP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jc w:val="right"/>
              <w:rPr>
                <w:rFonts w:cs="Times New Roman"/>
                <w:color w:val="002060"/>
                <w:sz w:val="28"/>
                <w:szCs w:val="28"/>
              </w:rPr>
            </w:pPr>
          </w:p>
        </w:tc>
        <w:tc>
          <w:tcPr>
            <w:tcW w:w="6926" w:type="dxa"/>
          </w:tcPr>
          <w:p w:rsidR="00892082" w:rsidRPr="00660878" w:rsidRDefault="00892082" w:rsidP="00892082">
            <w:pPr>
              <w:spacing w:before="60" w:after="60"/>
              <w:jc w:val="right"/>
              <w:rPr>
                <w:rFonts w:cs="Times New Roman"/>
                <w:b/>
                <w:i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 xml:space="preserve">(Sau đây gọi là </w:t>
            </w:r>
            <w:r w:rsidRPr="00660878">
              <w:rPr>
                <w:rFonts w:cs="Times New Roman"/>
                <w:b/>
                <w:i/>
                <w:color w:val="002060"/>
                <w:sz w:val="28"/>
                <w:szCs w:val="28"/>
              </w:rPr>
              <w:t>“Bên A”)</w:t>
            </w: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b/>
                <w:color w:val="002060"/>
                <w:sz w:val="28"/>
                <w:szCs w:val="28"/>
              </w:rPr>
              <w:t>BÊN TƯ VẤN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b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660878" w:rsidRDefault="00892082" w:rsidP="00365E53">
            <w:pPr>
              <w:spacing w:before="60" w:after="60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b/>
                <w:color w:val="002060"/>
                <w:sz w:val="28"/>
                <w:szCs w:val="28"/>
              </w:rPr>
              <w:t xml:space="preserve">CÔNG TY </w:t>
            </w:r>
            <w:r w:rsidR="00365E53">
              <w:rPr>
                <w:rFonts w:cs="Times New Roman"/>
                <w:b/>
                <w:color w:val="002060"/>
                <w:sz w:val="28"/>
                <w:szCs w:val="28"/>
              </w:rPr>
              <w:t>………………</w:t>
            </w: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Mã số thuế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Địa chỉ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Điện thoại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Đại diện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0B45AE" w:rsidRDefault="00892082" w:rsidP="00892082">
            <w:pPr>
              <w:spacing w:before="60" w:after="60"/>
              <w:rPr>
                <w:rFonts w:cs="Times New Roman"/>
                <w:b/>
                <w:color w:val="002060"/>
                <w:sz w:val="28"/>
                <w:szCs w:val="28"/>
              </w:rPr>
            </w:pP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Chức vụ</w:t>
            </w: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rPr>
                <w:rFonts w:cs="Times New Roman"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>:</w:t>
            </w:r>
          </w:p>
        </w:tc>
        <w:tc>
          <w:tcPr>
            <w:tcW w:w="6926" w:type="dxa"/>
          </w:tcPr>
          <w:p w:rsidR="00892082" w:rsidRPr="00660878" w:rsidRDefault="00892082" w:rsidP="00892082">
            <w:pPr>
              <w:spacing w:before="60" w:after="60"/>
              <w:jc w:val="both"/>
              <w:rPr>
                <w:rFonts w:cs="Times New Roman"/>
                <w:color w:val="002060"/>
                <w:sz w:val="28"/>
                <w:szCs w:val="28"/>
              </w:rPr>
            </w:pPr>
          </w:p>
        </w:tc>
      </w:tr>
      <w:tr w:rsidR="00660878" w:rsidRPr="00660878" w:rsidTr="00892082">
        <w:tc>
          <w:tcPr>
            <w:tcW w:w="2682" w:type="dxa"/>
          </w:tcPr>
          <w:p w:rsidR="00892082" w:rsidRPr="00660878" w:rsidRDefault="00892082" w:rsidP="00892082">
            <w:pPr>
              <w:spacing w:before="60" w:after="60"/>
              <w:jc w:val="right"/>
              <w:rPr>
                <w:rFonts w:cs="Times New Roman"/>
                <w:color w:val="002060"/>
                <w:sz w:val="28"/>
                <w:szCs w:val="28"/>
              </w:rPr>
            </w:pPr>
          </w:p>
        </w:tc>
        <w:tc>
          <w:tcPr>
            <w:tcW w:w="310" w:type="dxa"/>
          </w:tcPr>
          <w:p w:rsidR="00892082" w:rsidRPr="00660878" w:rsidRDefault="00892082" w:rsidP="00892082">
            <w:pPr>
              <w:spacing w:before="60" w:after="60"/>
              <w:jc w:val="right"/>
              <w:rPr>
                <w:rFonts w:cs="Times New Roman"/>
                <w:color w:val="002060"/>
                <w:sz w:val="28"/>
                <w:szCs w:val="28"/>
              </w:rPr>
            </w:pPr>
          </w:p>
        </w:tc>
        <w:tc>
          <w:tcPr>
            <w:tcW w:w="6926" w:type="dxa"/>
          </w:tcPr>
          <w:p w:rsidR="000535BE" w:rsidRDefault="00892082" w:rsidP="00892082">
            <w:pPr>
              <w:spacing w:before="60" w:after="60"/>
              <w:jc w:val="right"/>
              <w:rPr>
                <w:rFonts w:cs="Times New Roman"/>
                <w:b/>
                <w:i/>
                <w:color w:val="002060"/>
                <w:sz w:val="28"/>
                <w:szCs w:val="28"/>
              </w:rPr>
            </w:pPr>
            <w:r w:rsidRPr="00660878">
              <w:rPr>
                <w:rFonts w:cs="Times New Roman"/>
                <w:color w:val="002060"/>
                <w:sz w:val="28"/>
                <w:szCs w:val="28"/>
              </w:rPr>
              <w:t xml:space="preserve">(Sau đây gọi là </w:t>
            </w:r>
            <w:r w:rsidRPr="00660878">
              <w:rPr>
                <w:rFonts w:cs="Times New Roman"/>
                <w:b/>
                <w:i/>
                <w:color w:val="002060"/>
                <w:sz w:val="28"/>
                <w:szCs w:val="28"/>
              </w:rPr>
              <w:t>“Bên B”)</w:t>
            </w:r>
          </w:p>
          <w:p w:rsidR="00892082" w:rsidRPr="000535BE" w:rsidRDefault="000535BE" w:rsidP="000535BE">
            <w:pPr>
              <w:tabs>
                <w:tab w:val="left" w:pos="1740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ab/>
            </w:r>
          </w:p>
        </w:tc>
      </w:tr>
    </w:tbl>
    <w:p w:rsidR="00892082" w:rsidRDefault="00892082" w:rsidP="00892082">
      <w:pPr>
        <w:spacing w:before="60" w:after="60" w:line="240" w:lineRule="auto"/>
        <w:ind w:firstLine="680"/>
        <w:jc w:val="both"/>
        <w:rPr>
          <w:rFonts w:eastAsia="Times New Roman" w:cs="Times New Roman"/>
          <w:b/>
          <w:color w:val="002060"/>
          <w:sz w:val="28"/>
          <w:szCs w:val="28"/>
        </w:rPr>
      </w:pPr>
      <w:r w:rsidRPr="000B45AE">
        <w:rPr>
          <w:rFonts w:eastAsia="Times New Roman" w:cs="Times New Roman"/>
          <w:b/>
          <w:color w:val="002060"/>
          <w:sz w:val="28"/>
          <w:szCs w:val="28"/>
        </w:rPr>
        <w:t xml:space="preserve">Hai Bên thống nhất ký Phụ lục </w:t>
      </w:r>
      <w:r w:rsidRPr="003436EC">
        <w:rPr>
          <w:rFonts w:eastAsia="Times New Roman" w:cs="Times New Roman"/>
          <w:b/>
          <w:color w:val="7030A0"/>
          <w:sz w:val="28"/>
          <w:szCs w:val="28"/>
        </w:rPr>
        <w:t xml:space="preserve">Hợp đồng </w:t>
      </w:r>
      <w:r w:rsidR="003436EC" w:rsidRPr="003436EC">
        <w:rPr>
          <w:rFonts w:eastAsia="Times New Roman" w:cs="Times New Roman"/>
          <w:b/>
          <w:color w:val="7030A0"/>
          <w:sz w:val="28"/>
          <w:szCs w:val="28"/>
        </w:rPr>
        <w:t>………</w:t>
      </w:r>
      <w:proofErr w:type="gramStart"/>
      <w:r w:rsidR="003436EC" w:rsidRPr="003436EC">
        <w:rPr>
          <w:rFonts w:eastAsia="Times New Roman" w:cs="Times New Roman"/>
          <w:b/>
          <w:color w:val="7030A0"/>
          <w:sz w:val="28"/>
          <w:szCs w:val="28"/>
        </w:rPr>
        <w:t>.</w:t>
      </w:r>
      <w:r w:rsidRPr="003436EC">
        <w:rPr>
          <w:rFonts w:eastAsia="Times New Roman" w:cs="Times New Roman"/>
          <w:b/>
          <w:color w:val="7030A0"/>
          <w:sz w:val="28"/>
          <w:szCs w:val="28"/>
        </w:rPr>
        <w:t>(</w:t>
      </w:r>
      <w:proofErr w:type="gramEnd"/>
      <w:r w:rsidRPr="003436EC">
        <w:rPr>
          <w:rFonts w:eastAsia="Times New Roman" w:cs="Times New Roman"/>
          <w:b/>
          <w:color w:val="7030A0"/>
          <w:sz w:val="28"/>
          <w:szCs w:val="28"/>
        </w:rPr>
        <w:t>“</w:t>
      </w:r>
      <w:r w:rsidRPr="000B45AE">
        <w:rPr>
          <w:rFonts w:eastAsia="Times New Roman" w:cs="Times New Roman"/>
          <w:b/>
          <w:color w:val="002060"/>
          <w:sz w:val="28"/>
          <w:szCs w:val="28"/>
        </w:rPr>
        <w:t>Phụ Lục”) với các nội dung sau:</w:t>
      </w:r>
    </w:p>
    <w:p w:rsidR="00425D80" w:rsidRPr="000B45AE" w:rsidRDefault="00425D80" w:rsidP="00892082">
      <w:pPr>
        <w:spacing w:before="60" w:after="60" w:line="240" w:lineRule="auto"/>
        <w:ind w:firstLine="680"/>
        <w:jc w:val="both"/>
        <w:rPr>
          <w:rFonts w:eastAsia="Times New Roman" w:cs="Times New Roman"/>
          <w:b/>
          <w:color w:val="002060"/>
          <w:sz w:val="28"/>
          <w:szCs w:val="28"/>
        </w:rPr>
      </w:pPr>
    </w:p>
    <w:p w:rsidR="00892082" w:rsidRPr="00660878" w:rsidRDefault="00892082" w:rsidP="00892082">
      <w:pPr>
        <w:spacing w:before="60" w:after="60" w:line="240" w:lineRule="auto"/>
        <w:ind w:firstLine="680"/>
        <w:jc w:val="both"/>
        <w:rPr>
          <w:rFonts w:eastAsia="Times New Roman" w:cs="Times New Roman"/>
          <w:b/>
          <w:color w:val="002060"/>
          <w:sz w:val="28"/>
          <w:szCs w:val="28"/>
        </w:rPr>
      </w:pPr>
      <w:r w:rsidRPr="00660878">
        <w:rPr>
          <w:rFonts w:eastAsia="Times New Roman" w:cs="Times New Roman"/>
          <w:b/>
          <w:color w:val="002060"/>
          <w:sz w:val="28"/>
          <w:szCs w:val="28"/>
        </w:rPr>
        <w:lastRenderedPageBreak/>
        <w:t>ĐIỀU 1: NỘI DUNG ĐIỀU CHỈNH HỢP ĐỒNG</w:t>
      </w:r>
    </w:p>
    <w:p w:rsidR="00892082" w:rsidRPr="00660878" w:rsidRDefault="00892082" w:rsidP="00892082">
      <w:pPr>
        <w:spacing w:before="60" w:after="60" w:line="240" w:lineRule="auto"/>
        <w:ind w:firstLine="680"/>
        <w:jc w:val="both"/>
        <w:rPr>
          <w:rFonts w:eastAsia="Times New Roman" w:cs="Times New Roman"/>
          <w:color w:val="002060"/>
          <w:sz w:val="28"/>
          <w:szCs w:val="28"/>
        </w:rPr>
      </w:pPr>
      <w:r w:rsidRPr="00660878">
        <w:rPr>
          <w:rFonts w:eastAsia="Times New Roman" w:cs="Times New Roman"/>
          <w:color w:val="002060"/>
          <w:sz w:val="28"/>
          <w:szCs w:val="28"/>
        </w:rPr>
        <w:t xml:space="preserve">Bên A và Bên B thống nhất thay thế nội dung </w:t>
      </w:r>
      <w:proofErr w:type="gramStart"/>
      <w:r w:rsidRPr="00AE7DFB">
        <w:rPr>
          <w:rFonts w:eastAsia="Times New Roman" w:cs="Times New Roman"/>
          <w:color w:val="7030A0"/>
          <w:sz w:val="28"/>
          <w:szCs w:val="28"/>
        </w:rPr>
        <w:t xml:space="preserve">về </w:t>
      </w:r>
      <w:r w:rsidR="00425D80" w:rsidRPr="00AE7DFB">
        <w:rPr>
          <w:rFonts w:eastAsia="Times New Roman" w:cs="Times New Roman"/>
          <w:color w:val="7030A0"/>
          <w:sz w:val="28"/>
          <w:szCs w:val="28"/>
        </w:rPr>
        <w:t>.</w:t>
      </w:r>
      <w:proofErr w:type="gramEnd"/>
      <w:r w:rsidR="00425D80" w:rsidRPr="00AE7DFB">
        <w:rPr>
          <w:rFonts w:eastAsia="Times New Roman" w:cs="Times New Roman"/>
          <w:color w:val="7030A0"/>
          <w:sz w:val="28"/>
          <w:szCs w:val="28"/>
        </w:rPr>
        <w:t>,……</w:t>
      </w:r>
      <w:r w:rsidRPr="00AE7DFB">
        <w:rPr>
          <w:rFonts w:eastAsia="Times New Roman" w:cs="Times New Roman"/>
          <w:color w:val="7030A0"/>
          <w:sz w:val="28"/>
          <w:szCs w:val="28"/>
        </w:rPr>
        <w:t xml:space="preserve"> của </w:t>
      </w:r>
      <w:r w:rsidRPr="00660878">
        <w:rPr>
          <w:rFonts w:eastAsia="Times New Roman" w:cs="Times New Roman"/>
          <w:color w:val="002060"/>
          <w:sz w:val="28"/>
          <w:szCs w:val="28"/>
        </w:rPr>
        <w:t xml:space="preserve">Bên B quy định tại </w:t>
      </w:r>
      <w:r w:rsidR="00425D80" w:rsidRPr="00AE7DFB">
        <w:rPr>
          <w:rFonts w:eastAsia="Times New Roman" w:cs="Times New Roman"/>
          <w:color w:val="7030A0"/>
          <w:sz w:val="28"/>
          <w:szCs w:val="28"/>
        </w:rPr>
        <w:t>………..</w:t>
      </w:r>
      <w:r w:rsidR="00E325F1" w:rsidRPr="00AE7DFB">
        <w:rPr>
          <w:rFonts w:eastAsia="Times New Roman" w:cs="Times New Roman"/>
          <w:color w:val="7030A0"/>
          <w:sz w:val="28"/>
          <w:szCs w:val="28"/>
        </w:rPr>
        <w:t xml:space="preserve">Hợp đồng </w:t>
      </w:r>
      <w:r w:rsidR="00425D80" w:rsidRPr="00AE7DFB">
        <w:rPr>
          <w:rFonts w:eastAsia="Times New Roman" w:cs="Times New Roman"/>
          <w:color w:val="7030A0"/>
          <w:sz w:val="28"/>
          <w:szCs w:val="28"/>
        </w:rPr>
        <w:t>…………..</w:t>
      </w:r>
      <w:r w:rsidR="00E325F1" w:rsidRPr="00AE7DFB">
        <w:rPr>
          <w:rFonts w:eastAsia="Times New Roman" w:cs="Times New Roman"/>
          <w:color w:val="7030A0"/>
          <w:sz w:val="28"/>
          <w:szCs w:val="28"/>
        </w:rPr>
        <w:t xml:space="preserve">đã ký ngày </w:t>
      </w:r>
      <w:r w:rsidR="00425D80" w:rsidRPr="00AE7DFB">
        <w:rPr>
          <w:rFonts w:eastAsia="Times New Roman" w:cs="Times New Roman"/>
          <w:color w:val="7030A0"/>
          <w:sz w:val="28"/>
          <w:szCs w:val="28"/>
        </w:rPr>
        <w:t>….</w:t>
      </w:r>
      <w:r w:rsidR="00E325F1" w:rsidRPr="00AE7DFB">
        <w:rPr>
          <w:rFonts w:eastAsia="Times New Roman" w:cs="Times New Roman"/>
          <w:color w:val="7030A0"/>
          <w:sz w:val="28"/>
          <w:szCs w:val="28"/>
        </w:rPr>
        <w:t>/</w:t>
      </w:r>
      <w:r w:rsidR="00425D80" w:rsidRPr="00AE7DFB">
        <w:rPr>
          <w:rFonts w:eastAsia="Times New Roman" w:cs="Times New Roman"/>
          <w:color w:val="7030A0"/>
          <w:sz w:val="28"/>
          <w:szCs w:val="28"/>
        </w:rPr>
        <w:t>…..</w:t>
      </w:r>
      <w:r w:rsidR="00E325F1" w:rsidRPr="00AE7DFB">
        <w:rPr>
          <w:rFonts w:eastAsia="Times New Roman" w:cs="Times New Roman"/>
          <w:color w:val="7030A0"/>
          <w:sz w:val="28"/>
          <w:szCs w:val="28"/>
        </w:rPr>
        <w:t>/202</w:t>
      </w:r>
      <w:r w:rsidR="00425D80" w:rsidRPr="00AE7DFB">
        <w:rPr>
          <w:rFonts w:eastAsia="Times New Roman" w:cs="Times New Roman"/>
          <w:color w:val="7030A0"/>
          <w:sz w:val="28"/>
          <w:szCs w:val="28"/>
        </w:rPr>
        <w:t>….</w:t>
      </w:r>
      <w:r w:rsidR="00E325F1" w:rsidRPr="00AE7DFB">
        <w:rPr>
          <w:rFonts w:eastAsia="Times New Roman" w:cs="Times New Roman"/>
          <w:color w:val="7030A0"/>
          <w:sz w:val="28"/>
          <w:szCs w:val="28"/>
        </w:rPr>
        <w:t xml:space="preserve"> bằng </w:t>
      </w:r>
      <w:r w:rsidR="00E325F1" w:rsidRPr="00660878">
        <w:rPr>
          <w:rFonts w:eastAsia="Times New Roman" w:cs="Times New Roman"/>
          <w:color w:val="002060"/>
          <w:sz w:val="28"/>
          <w:szCs w:val="28"/>
        </w:rPr>
        <w:t xml:space="preserve">nội dung </w:t>
      </w:r>
      <w:r w:rsidRPr="00660878">
        <w:rPr>
          <w:rFonts w:eastAsia="Times New Roman" w:cs="Times New Roman"/>
          <w:color w:val="002060"/>
          <w:sz w:val="28"/>
          <w:szCs w:val="28"/>
        </w:rPr>
        <w:t xml:space="preserve">như sau: </w:t>
      </w:r>
    </w:p>
    <w:p w:rsidR="00425D80" w:rsidRDefault="00425D80" w:rsidP="00892082">
      <w:pPr>
        <w:spacing w:before="60" w:after="60" w:line="240" w:lineRule="auto"/>
        <w:ind w:firstLine="680"/>
        <w:jc w:val="both"/>
        <w:rPr>
          <w:rFonts w:cs="Times New Roman"/>
          <w:b/>
          <w:color w:val="002060"/>
          <w:sz w:val="28"/>
          <w:szCs w:val="28"/>
        </w:rPr>
      </w:pPr>
    </w:p>
    <w:p w:rsidR="00892082" w:rsidRPr="00660878" w:rsidRDefault="00892082" w:rsidP="00892082">
      <w:pPr>
        <w:spacing w:before="60" w:after="60" w:line="240" w:lineRule="auto"/>
        <w:ind w:firstLine="680"/>
        <w:jc w:val="both"/>
        <w:rPr>
          <w:rFonts w:cs="Times New Roman"/>
          <w:b/>
          <w:color w:val="002060"/>
          <w:sz w:val="28"/>
          <w:szCs w:val="28"/>
        </w:rPr>
      </w:pPr>
      <w:r w:rsidRPr="00660878">
        <w:rPr>
          <w:rFonts w:cs="Times New Roman"/>
          <w:b/>
          <w:color w:val="002060"/>
          <w:sz w:val="28"/>
          <w:szCs w:val="28"/>
        </w:rPr>
        <w:t>ĐIỀU 2: ĐIỀU KHOẢN CHUNG</w:t>
      </w:r>
    </w:p>
    <w:p w:rsidR="00892082" w:rsidRPr="00AE7DFB" w:rsidRDefault="00892082" w:rsidP="00892082">
      <w:pPr>
        <w:spacing w:before="60" w:after="60" w:line="240" w:lineRule="auto"/>
        <w:ind w:firstLine="680"/>
        <w:jc w:val="both"/>
        <w:rPr>
          <w:rFonts w:cs="Times New Roman"/>
          <w:iCs/>
          <w:color w:val="7030A0"/>
          <w:sz w:val="28"/>
          <w:szCs w:val="28"/>
        </w:rPr>
      </w:pPr>
      <w:r w:rsidRPr="00660878">
        <w:rPr>
          <w:rFonts w:cs="Times New Roman"/>
          <w:b/>
          <w:color w:val="002060"/>
          <w:sz w:val="28"/>
          <w:szCs w:val="28"/>
        </w:rPr>
        <w:t xml:space="preserve">2.1. </w:t>
      </w:r>
      <w:r w:rsidRPr="00660878">
        <w:rPr>
          <w:rFonts w:cs="Times New Roman"/>
          <w:color w:val="002060"/>
          <w:sz w:val="28"/>
          <w:szCs w:val="28"/>
        </w:rPr>
        <w:t>Phụ Lục này có hiệu lực kể từ ngày ký và</w:t>
      </w:r>
      <w:r w:rsidRPr="00660878">
        <w:rPr>
          <w:rFonts w:cs="Times New Roman"/>
          <w:iCs/>
          <w:color w:val="002060"/>
          <w:sz w:val="28"/>
          <w:szCs w:val="28"/>
        </w:rPr>
        <w:t xml:space="preserve"> là phần không thể tách rời khỏi </w:t>
      </w:r>
      <w:r w:rsidRPr="00AE7DFB">
        <w:rPr>
          <w:rFonts w:cs="Times New Roman"/>
          <w:iCs/>
          <w:color w:val="7030A0"/>
          <w:sz w:val="28"/>
          <w:szCs w:val="28"/>
        </w:rPr>
        <w:t>Hợp đồng</w:t>
      </w:r>
      <w:r w:rsidR="00425D80" w:rsidRPr="00AE7DFB">
        <w:rPr>
          <w:rFonts w:cs="Times New Roman"/>
          <w:iCs/>
          <w:color w:val="7030A0"/>
          <w:sz w:val="28"/>
          <w:szCs w:val="28"/>
        </w:rPr>
        <w:t>……………</w:t>
      </w:r>
      <w:r w:rsidRPr="00AE7DFB">
        <w:rPr>
          <w:rFonts w:cs="Times New Roman"/>
          <w:iCs/>
          <w:color w:val="7030A0"/>
          <w:sz w:val="28"/>
          <w:szCs w:val="28"/>
        </w:rPr>
        <w:t>.</w:t>
      </w:r>
    </w:p>
    <w:p w:rsidR="00892082" w:rsidRPr="00660878" w:rsidRDefault="00892082" w:rsidP="00892082">
      <w:pPr>
        <w:spacing w:before="60" w:after="60" w:line="240" w:lineRule="auto"/>
        <w:ind w:firstLine="680"/>
        <w:jc w:val="both"/>
        <w:rPr>
          <w:rStyle w:val="text"/>
          <w:rFonts w:cs="Times New Roman"/>
          <w:color w:val="002060"/>
          <w:sz w:val="28"/>
          <w:szCs w:val="28"/>
        </w:rPr>
      </w:pPr>
      <w:r w:rsidRPr="00E052FD">
        <w:rPr>
          <w:rFonts w:cs="Times New Roman"/>
          <w:b/>
          <w:iCs/>
          <w:color w:val="002060"/>
          <w:sz w:val="28"/>
          <w:szCs w:val="28"/>
        </w:rPr>
        <w:t>2.2.</w:t>
      </w:r>
      <w:r w:rsidRPr="00660878">
        <w:rPr>
          <w:rFonts w:cs="Times New Roman"/>
          <w:iCs/>
          <w:color w:val="002060"/>
          <w:sz w:val="28"/>
          <w:szCs w:val="28"/>
        </w:rPr>
        <w:t xml:space="preserve"> </w:t>
      </w:r>
      <w:r w:rsidRPr="00660878">
        <w:rPr>
          <w:rStyle w:val="text"/>
          <w:rFonts w:cs="Times New Roman"/>
          <w:color w:val="002060"/>
          <w:sz w:val="28"/>
          <w:szCs w:val="28"/>
        </w:rPr>
        <w:t xml:space="preserve">Những </w:t>
      </w:r>
      <w:r w:rsidR="00E325F1" w:rsidRPr="00660878">
        <w:rPr>
          <w:rStyle w:val="text"/>
          <w:rFonts w:cs="Times New Roman"/>
          <w:color w:val="002060"/>
          <w:sz w:val="28"/>
          <w:szCs w:val="28"/>
        </w:rPr>
        <w:t xml:space="preserve">nội dung </w:t>
      </w:r>
      <w:r w:rsidRPr="00660878">
        <w:rPr>
          <w:rStyle w:val="text"/>
          <w:rFonts w:cs="Times New Roman"/>
          <w:color w:val="002060"/>
          <w:sz w:val="28"/>
          <w:szCs w:val="28"/>
        </w:rPr>
        <w:t>không được nêu trong nội dung Phụ</w:t>
      </w:r>
      <w:r w:rsidR="00E325F1" w:rsidRPr="00660878">
        <w:rPr>
          <w:rStyle w:val="text"/>
          <w:rFonts w:cs="Times New Roman"/>
          <w:color w:val="002060"/>
          <w:sz w:val="28"/>
          <w:szCs w:val="28"/>
        </w:rPr>
        <w:t xml:space="preserve"> L</w:t>
      </w:r>
      <w:r w:rsidRPr="00660878">
        <w:rPr>
          <w:rStyle w:val="text"/>
          <w:rFonts w:cs="Times New Roman"/>
          <w:color w:val="002060"/>
          <w:sz w:val="28"/>
          <w:szCs w:val="28"/>
        </w:rPr>
        <w:t xml:space="preserve">ục này sẽ được giữ nguyên không thay đổi và tuân </w:t>
      </w:r>
      <w:proofErr w:type="gramStart"/>
      <w:r w:rsidRPr="00660878">
        <w:rPr>
          <w:rStyle w:val="text"/>
          <w:rFonts w:cs="Times New Roman"/>
          <w:color w:val="002060"/>
          <w:sz w:val="28"/>
          <w:szCs w:val="28"/>
        </w:rPr>
        <w:t>theo</w:t>
      </w:r>
      <w:proofErr w:type="gramEnd"/>
      <w:r w:rsidRPr="00660878">
        <w:rPr>
          <w:rStyle w:val="text"/>
          <w:rFonts w:cs="Times New Roman"/>
          <w:color w:val="002060"/>
          <w:sz w:val="28"/>
          <w:szCs w:val="28"/>
        </w:rPr>
        <w:t xml:space="preserve"> nội dung Hợp Đồng và </w:t>
      </w:r>
      <w:r w:rsidR="00E325F1" w:rsidRPr="00660878">
        <w:rPr>
          <w:rStyle w:val="text"/>
          <w:rFonts w:cs="Times New Roman"/>
          <w:color w:val="002060"/>
          <w:sz w:val="28"/>
          <w:szCs w:val="28"/>
        </w:rPr>
        <w:t xml:space="preserve">các </w:t>
      </w:r>
      <w:r w:rsidRPr="00660878">
        <w:rPr>
          <w:rStyle w:val="text"/>
          <w:rFonts w:cs="Times New Roman"/>
          <w:color w:val="002060"/>
          <w:sz w:val="28"/>
          <w:szCs w:val="28"/>
        </w:rPr>
        <w:t>phụ lục đã ký</w:t>
      </w:r>
      <w:r w:rsidR="00E325F1" w:rsidRPr="00660878">
        <w:rPr>
          <w:rStyle w:val="text"/>
          <w:rFonts w:cs="Times New Roman"/>
          <w:color w:val="002060"/>
          <w:sz w:val="28"/>
          <w:szCs w:val="28"/>
        </w:rPr>
        <w:t xml:space="preserve"> trước đó</w:t>
      </w:r>
      <w:r w:rsidRPr="00660878">
        <w:rPr>
          <w:rStyle w:val="text"/>
          <w:rFonts w:cs="Times New Roman"/>
          <w:color w:val="002060"/>
          <w:sz w:val="28"/>
          <w:szCs w:val="28"/>
        </w:rPr>
        <w:t>.</w:t>
      </w:r>
    </w:p>
    <w:p w:rsidR="00892082" w:rsidRPr="00660878" w:rsidRDefault="00892082" w:rsidP="00892082">
      <w:pPr>
        <w:spacing w:before="60" w:after="60" w:line="240" w:lineRule="auto"/>
        <w:ind w:firstLine="680"/>
        <w:jc w:val="both"/>
        <w:rPr>
          <w:rFonts w:cs="Times New Roman"/>
          <w:color w:val="002060"/>
          <w:sz w:val="28"/>
          <w:szCs w:val="28"/>
        </w:rPr>
      </w:pPr>
      <w:r w:rsidRPr="00E052FD">
        <w:rPr>
          <w:rStyle w:val="text"/>
          <w:rFonts w:cs="Times New Roman"/>
          <w:b/>
          <w:color w:val="002060"/>
          <w:sz w:val="28"/>
          <w:szCs w:val="28"/>
        </w:rPr>
        <w:t>2.3</w:t>
      </w:r>
      <w:r w:rsidRPr="00660878">
        <w:rPr>
          <w:rStyle w:val="text"/>
          <w:rFonts w:cs="Times New Roman"/>
          <w:color w:val="002060"/>
          <w:sz w:val="28"/>
          <w:szCs w:val="28"/>
        </w:rPr>
        <w:t xml:space="preserve">. </w:t>
      </w:r>
      <w:r w:rsidR="00E325F1" w:rsidRPr="00660878">
        <w:rPr>
          <w:rFonts w:cs="Times New Roman"/>
          <w:color w:val="002060"/>
          <w:sz w:val="28"/>
          <w:szCs w:val="28"/>
        </w:rPr>
        <w:t>Phụ L</w:t>
      </w:r>
      <w:r w:rsidRPr="00660878">
        <w:rPr>
          <w:rFonts w:cs="Times New Roman"/>
          <w:color w:val="002060"/>
          <w:sz w:val="28"/>
          <w:szCs w:val="28"/>
        </w:rPr>
        <w:t>ục</w:t>
      </w:r>
      <w:r w:rsidR="00E325F1" w:rsidRPr="00660878">
        <w:rPr>
          <w:rFonts w:cs="Times New Roman"/>
          <w:color w:val="002060"/>
          <w:sz w:val="28"/>
          <w:szCs w:val="28"/>
        </w:rPr>
        <w:t xml:space="preserve"> này</w:t>
      </w:r>
      <w:r w:rsidRPr="00660878">
        <w:rPr>
          <w:rFonts w:cs="Times New Roman"/>
          <w:color w:val="002060"/>
          <w:sz w:val="28"/>
          <w:szCs w:val="28"/>
        </w:rPr>
        <w:t xml:space="preserve"> gồm </w:t>
      </w:r>
      <w:r w:rsidR="00E325F1" w:rsidRPr="00660878">
        <w:rPr>
          <w:rFonts w:cs="Times New Roman"/>
          <w:color w:val="002060"/>
          <w:sz w:val="28"/>
          <w:szCs w:val="28"/>
        </w:rPr>
        <w:t>0</w:t>
      </w:r>
      <w:r w:rsidRPr="00660878">
        <w:rPr>
          <w:rFonts w:cs="Times New Roman"/>
          <w:color w:val="002060"/>
          <w:sz w:val="28"/>
          <w:szCs w:val="28"/>
        </w:rPr>
        <w:t xml:space="preserve">2 </w:t>
      </w:r>
      <w:r w:rsidR="00E325F1" w:rsidRPr="00660878">
        <w:rPr>
          <w:rFonts w:cs="Times New Roman"/>
          <w:color w:val="002060"/>
          <w:sz w:val="28"/>
          <w:szCs w:val="28"/>
        </w:rPr>
        <w:t xml:space="preserve">(hai) </w:t>
      </w:r>
      <w:r w:rsidRPr="00660878">
        <w:rPr>
          <w:rFonts w:cs="Times New Roman"/>
          <w:color w:val="002060"/>
          <w:sz w:val="28"/>
          <w:szCs w:val="28"/>
        </w:rPr>
        <w:t>trang được lập thành 04</w:t>
      </w:r>
      <w:r w:rsidR="00E325F1" w:rsidRPr="00660878">
        <w:rPr>
          <w:rFonts w:cs="Times New Roman"/>
          <w:color w:val="002060"/>
          <w:sz w:val="28"/>
          <w:szCs w:val="28"/>
        </w:rPr>
        <w:t xml:space="preserve"> (bốn)</w:t>
      </w:r>
      <w:r w:rsidRPr="00660878">
        <w:rPr>
          <w:rFonts w:cs="Times New Roman"/>
          <w:color w:val="002060"/>
          <w:sz w:val="28"/>
          <w:szCs w:val="28"/>
        </w:rPr>
        <w:t xml:space="preserve"> bản, Bên A giữ 02 </w:t>
      </w:r>
      <w:r w:rsidR="00E325F1" w:rsidRPr="00660878">
        <w:rPr>
          <w:rFonts w:cs="Times New Roman"/>
          <w:color w:val="002060"/>
          <w:sz w:val="28"/>
          <w:szCs w:val="28"/>
        </w:rPr>
        <w:t xml:space="preserve">(hai) </w:t>
      </w:r>
      <w:r w:rsidRPr="00660878">
        <w:rPr>
          <w:rFonts w:cs="Times New Roman"/>
          <w:color w:val="002060"/>
          <w:sz w:val="28"/>
          <w:szCs w:val="28"/>
        </w:rPr>
        <w:t xml:space="preserve">bản, </w:t>
      </w:r>
      <w:r w:rsidR="00E325F1" w:rsidRPr="00660878">
        <w:rPr>
          <w:rFonts w:cs="Times New Roman"/>
          <w:color w:val="002060"/>
          <w:sz w:val="28"/>
          <w:szCs w:val="28"/>
        </w:rPr>
        <w:t>B</w:t>
      </w:r>
      <w:r w:rsidRPr="00660878">
        <w:rPr>
          <w:rFonts w:cs="Times New Roman"/>
          <w:color w:val="002060"/>
          <w:sz w:val="28"/>
          <w:szCs w:val="28"/>
        </w:rPr>
        <w:t>ên B giữ 02</w:t>
      </w:r>
      <w:r w:rsidR="00E325F1" w:rsidRPr="00660878">
        <w:rPr>
          <w:rFonts w:cs="Times New Roman"/>
          <w:color w:val="002060"/>
          <w:sz w:val="28"/>
          <w:szCs w:val="28"/>
        </w:rPr>
        <w:t xml:space="preserve"> (hai)</w:t>
      </w:r>
      <w:r w:rsidRPr="00660878">
        <w:rPr>
          <w:rFonts w:cs="Times New Roman"/>
          <w:color w:val="002060"/>
          <w:sz w:val="28"/>
          <w:szCs w:val="28"/>
        </w:rPr>
        <w:t xml:space="preserve"> bản, có giá trị pháp lý như nhau</w:t>
      </w:r>
      <w:r w:rsidR="00E325F1" w:rsidRPr="00660878">
        <w:rPr>
          <w:rFonts w:cs="Times New Roman"/>
          <w:color w:val="002060"/>
          <w:sz w:val="28"/>
          <w:szCs w:val="28"/>
        </w:rPr>
        <w:t>.</w:t>
      </w:r>
    </w:p>
    <w:p w:rsidR="00E325F1" w:rsidRPr="00660878" w:rsidRDefault="00E325F1" w:rsidP="00E325F1">
      <w:pPr>
        <w:pStyle w:val="BodyTextIndent"/>
        <w:spacing w:before="60" w:after="60"/>
        <w:ind w:left="0" w:firstLine="680"/>
        <w:rPr>
          <w:rFonts w:ascii="Times New Roman" w:hAnsi="Times New Roman"/>
          <w:color w:val="002060"/>
          <w:sz w:val="28"/>
          <w:szCs w:val="28"/>
          <w:lang w:val="vi-VN"/>
        </w:rPr>
      </w:pPr>
      <w:r w:rsidRPr="00660878">
        <w:rPr>
          <w:rFonts w:ascii="Times New Roman" w:hAnsi="Times New Roman"/>
          <w:b/>
          <w:color w:val="002060"/>
          <w:sz w:val="28"/>
          <w:szCs w:val="28"/>
          <w:lang w:val="vi-VN"/>
        </w:rPr>
        <w:t>ĐỀ LÀM BẰNG CHỨNG</w:t>
      </w:r>
      <w:r w:rsidRPr="00660878">
        <w:rPr>
          <w:rFonts w:ascii="Times New Roman" w:hAnsi="Times New Roman"/>
          <w:color w:val="002060"/>
          <w:sz w:val="28"/>
          <w:szCs w:val="28"/>
          <w:lang w:val="vi-VN"/>
        </w:rPr>
        <w:t xml:space="preserve">, </w:t>
      </w:r>
      <w:r w:rsidRPr="00660878">
        <w:rPr>
          <w:rFonts w:ascii="Times New Roman" w:hAnsi="Times New Roman"/>
          <w:color w:val="002060"/>
          <w:sz w:val="28"/>
          <w:szCs w:val="28"/>
        </w:rPr>
        <w:t>Phụ Lục</w:t>
      </w:r>
      <w:r w:rsidRPr="00660878">
        <w:rPr>
          <w:rFonts w:ascii="Times New Roman" w:hAnsi="Times New Roman"/>
          <w:color w:val="002060"/>
          <w:sz w:val="28"/>
          <w:szCs w:val="28"/>
          <w:lang w:val="vi-VN"/>
        </w:rPr>
        <w:t xml:space="preserve"> </w:t>
      </w:r>
      <w:r w:rsidR="00E052FD">
        <w:rPr>
          <w:rFonts w:ascii="Times New Roman" w:hAnsi="Times New Roman"/>
          <w:color w:val="002060"/>
          <w:sz w:val="28"/>
          <w:szCs w:val="28"/>
        </w:rPr>
        <w:t xml:space="preserve">này </w:t>
      </w:r>
      <w:r w:rsidRPr="00660878">
        <w:rPr>
          <w:rFonts w:ascii="Times New Roman" w:hAnsi="Times New Roman"/>
          <w:color w:val="002060"/>
          <w:sz w:val="28"/>
          <w:szCs w:val="28"/>
          <w:lang w:val="vi-VN"/>
        </w:rPr>
        <w:t>đã được lập và ký bởi người đại diện có thẩm quyền của các Bên vào ngày ghi trên đây.</w:t>
      </w:r>
    </w:p>
    <w:p w:rsidR="00E325F1" w:rsidRPr="00660878" w:rsidRDefault="00E325F1" w:rsidP="00E325F1">
      <w:pPr>
        <w:pStyle w:val="BodyTextIndent"/>
        <w:spacing w:before="60" w:after="60"/>
        <w:ind w:left="0" w:firstLine="680"/>
        <w:rPr>
          <w:rFonts w:ascii="Times New Roman" w:hAnsi="Times New Roman"/>
          <w:color w:val="002060"/>
          <w:sz w:val="28"/>
          <w:szCs w:val="28"/>
          <w:lang w:val="vi-VN"/>
        </w:rPr>
      </w:pPr>
    </w:p>
    <w:p w:rsidR="00E325F1" w:rsidRPr="00660878" w:rsidRDefault="00E325F1" w:rsidP="00E052FD">
      <w:pPr>
        <w:pStyle w:val="BodyTextIndent"/>
        <w:ind w:left="0" w:firstLine="677"/>
        <w:rPr>
          <w:rFonts w:ascii="Times New Roman" w:hAnsi="Times New Roman"/>
          <w:b/>
          <w:color w:val="002060"/>
          <w:sz w:val="28"/>
          <w:szCs w:val="28"/>
        </w:rPr>
      </w:pPr>
      <w:r w:rsidRPr="00660878">
        <w:rPr>
          <w:rFonts w:ascii="Times New Roman" w:hAnsi="Times New Roman"/>
          <w:b/>
          <w:color w:val="002060"/>
          <w:sz w:val="28"/>
          <w:szCs w:val="28"/>
        </w:rPr>
        <w:t>THAY MẶT VÀ ĐẠI DIỆN</w:t>
      </w:r>
      <w:r w:rsidRPr="00660878">
        <w:rPr>
          <w:rFonts w:ascii="Times New Roman" w:hAnsi="Times New Roman"/>
          <w:b/>
          <w:color w:val="002060"/>
          <w:sz w:val="28"/>
          <w:szCs w:val="28"/>
        </w:rPr>
        <w:tab/>
      </w:r>
      <w:r w:rsidRPr="00660878">
        <w:rPr>
          <w:rFonts w:ascii="Times New Roman" w:hAnsi="Times New Roman"/>
          <w:b/>
          <w:color w:val="002060"/>
          <w:sz w:val="28"/>
          <w:szCs w:val="28"/>
        </w:rPr>
        <w:tab/>
      </w:r>
      <w:r w:rsidRPr="00660878">
        <w:rPr>
          <w:rFonts w:ascii="Times New Roman" w:hAnsi="Times New Roman"/>
          <w:b/>
          <w:color w:val="002060"/>
          <w:sz w:val="28"/>
          <w:szCs w:val="28"/>
        </w:rPr>
        <w:tab/>
        <w:t>THAY MẶT VÀ ĐẠI DIỆN</w:t>
      </w:r>
    </w:p>
    <w:p w:rsidR="00E325F1" w:rsidRPr="00660878" w:rsidRDefault="00E325F1" w:rsidP="00E052FD">
      <w:pPr>
        <w:pStyle w:val="BodyTextIndent"/>
        <w:ind w:left="0" w:firstLine="677"/>
        <w:rPr>
          <w:color w:val="002060"/>
          <w:sz w:val="28"/>
          <w:szCs w:val="28"/>
        </w:rPr>
      </w:pPr>
      <w:r w:rsidRPr="00660878">
        <w:rPr>
          <w:rFonts w:ascii="Times New Roman" w:hAnsi="Times New Roman"/>
          <w:b/>
          <w:color w:val="002060"/>
          <w:sz w:val="28"/>
          <w:szCs w:val="28"/>
        </w:rPr>
        <w:t xml:space="preserve">                 BÊN A</w:t>
      </w:r>
      <w:r w:rsidRPr="00660878">
        <w:rPr>
          <w:rFonts w:ascii="Times New Roman" w:hAnsi="Times New Roman"/>
          <w:b/>
          <w:color w:val="002060"/>
          <w:sz w:val="28"/>
          <w:szCs w:val="28"/>
        </w:rPr>
        <w:tab/>
      </w:r>
      <w:r w:rsidRPr="00660878">
        <w:rPr>
          <w:rFonts w:ascii="Times New Roman" w:hAnsi="Times New Roman"/>
          <w:b/>
          <w:color w:val="002060"/>
          <w:sz w:val="28"/>
          <w:szCs w:val="28"/>
        </w:rPr>
        <w:tab/>
      </w:r>
      <w:r w:rsidRPr="00660878">
        <w:rPr>
          <w:rFonts w:ascii="Times New Roman" w:hAnsi="Times New Roman"/>
          <w:b/>
          <w:color w:val="002060"/>
          <w:sz w:val="28"/>
          <w:szCs w:val="28"/>
        </w:rPr>
        <w:tab/>
      </w:r>
      <w:r w:rsidRPr="00660878">
        <w:rPr>
          <w:rFonts w:ascii="Times New Roman" w:hAnsi="Times New Roman"/>
          <w:b/>
          <w:color w:val="002060"/>
          <w:sz w:val="28"/>
          <w:szCs w:val="28"/>
        </w:rPr>
        <w:tab/>
      </w:r>
      <w:r w:rsidRPr="00660878">
        <w:rPr>
          <w:rFonts w:ascii="Times New Roman" w:hAnsi="Times New Roman"/>
          <w:b/>
          <w:color w:val="002060"/>
          <w:sz w:val="28"/>
          <w:szCs w:val="28"/>
        </w:rPr>
        <w:tab/>
      </w:r>
      <w:r w:rsidRPr="00660878">
        <w:rPr>
          <w:rFonts w:ascii="Times New Roman" w:hAnsi="Times New Roman"/>
          <w:b/>
          <w:color w:val="002060"/>
          <w:sz w:val="28"/>
          <w:szCs w:val="28"/>
        </w:rPr>
        <w:tab/>
      </w:r>
      <w:r w:rsidRPr="00660878">
        <w:rPr>
          <w:rFonts w:ascii="Times New Roman" w:hAnsi="Times New Roman"/>
          <w:b/>
          <w:color w:val="002060"/>
          <w:sz w:val="28"/>
          <w:szCs w:val="28"/>
        </w:rPr>
        <w:tab/>
        <w:t>BÊN B</w:t>
      </w:r>
    </w:p>
    <w:p w:rsidR="00E325F1" w:rsidRPr="00660878" w:rsidRDefault="00E325F1" w:rsidP="00892082">
      <w:pPr>
        <w:spacing w:before="60" w:after="60" w:line="240" w:lineRule="auto"/>
        <w:ind w:firstLine="680"/>
        <w:jc w:val="both"/>
        <w:rPr>
          <w:rFonts w:cs="Times New Roman"/>
          <w:b/>
          <w:color w:val="002060"/>
          <w:sz w:val="28"/>
          <w:szCs w:val="28"/>
        </w:rPr>
      </w:pPr>
    </w:p>
    <w:sectPr w:rsidR="00E325F1" w:rsidRPr="00660878" w:rsidSect="00892082">
      <w:footerReference w:type="default" r:id="rId6"/>
      <w:pgSz w:w="12240" w:h="15840"/>
      <w:pgMar w:top="1134" w:right="1134" w:bottom="1134" w:left="1418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5AA" w:rsidRDefault="000C55AA" w:rsidP="00892082">
      <w:pPr>
        <w:spacing w:after="0" w:line="240" w:lineRule="auto"/>
      </w:pPr>
      <w:r>
        <w:separator/>
      </w:r>
    </w:p>
  </w:endnote>
  <w:endnote w:type="continuationSeparator" w:id="0">
    <w:p w:rsidR="000C55AA" w:rsidRDefault="000C55AA" w:rsidP="0089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537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36EC" w:rsidRDefault="003436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2082" w:rsidRDefault="00892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5AA" w:rsidRDefault="000C55AA" w:rsidP="00892082">
      <w:pPr>
        <w:spacing w:after="0" w:line="240" w:lineRule="auto"/>
      </w:pPr>
      <w:r>
        <w:separator/>
      </w:r>
    </w:p>
  </w:footnote>
  <w:footnote w:type="continuationSeparator" w:id="0">
    <w:p w:rsidR="000C55AA" w:rsidRDefault="000C55AA" w:rsidP="00892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82"/>
    <w:rsid w:val="000535BE"/>
    <w:rsid w:val="000B45AE"/>
    <w:rsid w:val="000C55AA"/>
    <w:rsid w:val="00175E36"/>
    <w:rsid w:val="002355E3"/>
    <w:rsid w:val="003436EC"/>
    <w:rsid w:val="003545C1"/>
    <w:rsid w:val="00365E53"/>
    <w:rsid w:val="00396C86"/>
    <w:rsid w:val="00425D80"/>
    <w:rsid w:val="004A46DF"/>
    <w:rsid w:val="00540127"/>
    <w:rsid w:val="00660878"/>
    <w:rsid w:val="0088664F"/>
    <w:rsid w:val="00891CC1"/>
    <w:rsid w:val="00892082"/>
    <w:rsid w:val="008A360B"/>
    <w:rsid w:val="00AE7DFB"/>
    <w:rsid w:val="00BC0BBD"/>
    <w:rsid w:val="00E02920"/>
    <w:rsid w:val="00E052FD"/>
    <w:rsid w:val="00E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CE7F3-E3D7-43CC-98B7-E9A45D82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082"/>
    <w:pPr>
      <w:ind w:left="720"/>
      <w:contextualSpacing/>
    </w:pPr>
  </w:style>
  <w:style w:type="table" w:styleId="TableGrid">
    <w:name w:val="Table Grid"/>
    <w:basedOn w:val="TableNormal"/>
    <w:uiPriority w:val="39"/>
    <w:rsid w:val="00892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892082"/>
  </w:style>
  <w:style w:type="paragraph" w:styleId="Header">
    <w:name w:val="header"/>
    <w:basedOn w:val="Normal"/>
    <w:link w:val="HeaderChar"/>
    <w:uiPriority w:val="99"/>
    <w:unhideWhenUsed/>
    <w:rsid w:val="00892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82"/>
  </w:style>
  <w:style w:type="paragraph" w:styleId="Footer">
    <w:name w:val="footer"/>
    <w:basedOn w:val="Normal"/>
    <w:link w:val="FooterChar"/>
    <w:uiPriority w:val="99"/>
    <w:unhideWhenUsed/>
    <w:rsid w:val="00892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82"/>
  </w:style>
  <w:style w:type="paragraph" w:styleId="BodyTextIndent">
    <w:name w:val="Body Text Indent"/>
    <w:basedOn w:val="Normal"/>
    <w:link w:val="BodyTextIndentChar"/>
    <w:rsid w:val="00E325F1"/>
    <w:pPr>
      <w:spacing w:after="0" w:line="240" w:lineRule="auto"/>
      <w:ind w:left="1440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325F1"/>
    <w:rPr>
      <w:rFonts w:ascii=".VnTime" w:eastAsia="Times New Roman" w:hAnsi=".VnTim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2023-01-06T22:59:00Z</dcterms:created>
  <dcterms:modified xsi:type="dcterms:W3CDTF">2023-01-06T23:06:00Z</dcterms:modified>
</cp:coreProperties>
</file>